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47" w:rsidRPr="00B93E77" w:rsidRDefault="00532847" w:rsidP="001A283F">
      <w:pPr>
        <w:pBdr>
          <w:bottom w:val="single" w:sz="4" w:space="1" w:color="auto"/>
        </w:pBdr>
        <w:shd w:val="clear" w:color="auto" w:fill="FFFFFF"/>
        <w:spacing w:after="120" w:line="240" w:lineRule="atLeast"/>
        <w:jc w:val="center"/>
        <w:rPr>
          <w:rFonts w:ascii="Arial" w:hAnsi="Arial" w:cs="Arial"/>
          <w:color w:val="000000"/>
          <w:kern w:val="36"/>
          <w:lang w:eastAsia="nl-NL"/>
        </w:rPr>
      </w:pPr>
      <w:r w:rsidRPr="00B93E77">
        <w:rPr>
          <w:rFonts w:ascii="Arial" w:hAnsi="Arial" w:cs="Arial"/>
          <w:color w:val="000000"/>
          <w:kern w:val="36"/>
          <w:lang w:eastAsia="nl-NL"/>
        </w:rPr>
        <w:t>PERSBERICHT</w:t>
      </w:r>
    </w:p>
    <w:p w:rsidR="00532847" w:rsidRPr="00B93E77" w:rsidRDefault="00532847" w:rsidP="001A283F">
      <w:pPr>
        <w:spacing w:after="120" w:line="240" w:lineRule="atLeast"/>
        <w:rPr>
          <w:rFonts w:ascii="Arial" w:hAnsi="Arial" w:cs="Arial"/>
          <w:b/>
          <w:bCs/>
          <w:color w:val="000000"/>
        </w:rPr>
      </w:pPr>
    </w:p>
    <w:p w:rsidR="00532847" w:rsidRPr="002E6292" w:rsidRDefault="00532847" w:rsidP="00687DC9">
      <w:pPr>
        <w:shd w:val="clear" w:color="auto" w:fill="FFFFFF"/>
        <w:spacing w:before="58" w:after="58"/>
        <w:rPr>
          <w:rFonts w:cs="Calibri"/>
          <w:lang w:eastAsia="nl-NL"/>
        </w:rPr>
      </w:pPr>
      <w:r w:rsidRPr="00BC30CD">
        <w:rPr>
          <w:b/>
          <w:sz w:val="28"/>
          <w:szCs w:val="28"/>
        </w:rPr>
        <w:t xml:space="preserve">Kanteel Kinderopvang draagt </w:t>
      </w:r>
      <w:r>
        <w:rPr>
          <w:b/>
          <w:sz w:val="28"/>
          <w:szCs w:val="28"/>
        </w:rPr>
        <w:t xml:space="preserve">koppelingen </w:t>
      </w:r>
      <w:r w:rsidRPr="00BC30CD">
        <w:rPr>
          <w:b/>
          <w:sz w:val="28"/>
          <w:szCs w:val="28"/>
        </w:rPr>
        <w:t>gastouderbureau over aan GOB Rosmalen</w:t>
      </w:r>
      <w:r w:rsidRPr="00BC30CD">
        <w:rPr>
          <w:b/>
          <w:sz w:val="28"/>
          <w:szCs w:val="28"/>
        </w:rPr>
        <w:br/>
      </w:r>
      <w:r>
        <w:br/>
      </w:r>
      <w:r w:rsidRPr="00165C02">
        <w:rPr>
          <w:b/>
        </w:rPr>
        <w:t xml:space="preserve">Per 1 maart 2013 stopt Kanteel Kinderopvang met haar activiteiten van het gastouderbureau. De reden hiervoor is dat het gastouderbureau niet voldoende aansluit bij de visie van Kanteel. Er is een goede partner gevonden in Gastouderbureau Rosmalen. Het uitgangspunt voor Kanteel Kinderopvang was hierbij dat de kwaliteit van de dienstverlening aan (gast)ouders minimaal op het huidige niveau blijft. Kanteel Kinderopvang en GOB Rosmalen stellen alles in het werk om </w:t>
      </w:r>
      <w:r>
        <w:rPr>
          <w:b/>
        </w:rPr>
        <w:t xml:space="preserve">het overdragen van de koppelingen </w:t>
      </w:r>
      <w:r w:rsidRPr="00165C02">
        <w:rPr>
          <w:b/>
        </w:rPr>
        <w:t xml:space="preserve">zo soepel mogelijk te </w:t>
      </w:r>
      <w:r>
        <w:rPr>
          <w:b/>
        </w:rPr>
        <w:t>laten verlopen</w:t>
      </w:r>
      <w:r w:rsidRPr="00165C02">
        <w:rPr>
          <w:b/>
        </w:rPr>
        <w:t>.</w:t>
      </w:r>
      <w:r w:rsidRPr="00165C02">
        <w:rPr>
          <w:b/>
        </w:rPr>
        <w:br/>
      </w:r>
      <w:r>
        <w:br/>
      </w:r>
      <w:r>
        <w:rPr>
          <w:b/>
        </w:rPr>
        <w:t>Kanteel Kinderopvang</w:t>
      </w:r>
      <w:r>
        <w:rPr>
          <w:b/>
        </w:rPr>
        <w:br/>
      </w:r>
      <w:r>
        <w:t>Kanteel Kinderopvang biedt professionele kinderopvang aan kinderen van 0 tot 13 jaar. Dit doet zij in kinderdagverblijven (0-4 jaar), peuterarrangementen (2,5-4 jaar) en Klub Kongzi (buitenschoolse opvang 4-13 jaar). Kanteel richt zich op samenwerking met primair onderwijs en ouders, waarbij de ontwikkeling en het welbevinden van het kind centraal staan. Kanteel organiseert haar opvang daarom zo dicht mogelijk bij en het liefst in een basisschool. De werkwijze van het gastouderbureau sluit hier niet voldoende bij aan, daarom is ervoor gekozen een goede partner te zoeken die de dienstverlening aan gast- en vraagouders kan continueren.</w:t>
      </w:r>
      <w:r>
        <w:br/>
      </w:r>
      <w:r>
        <w:br/>
      </w:r>
      <w:r>
        <w:rPr>
          <w:b/>
        </w:rPr>
        <w:t>Gastouderbureau Rosmalen</w:t>
      </w:r>
      <w:r>
        <w:rPr>
          <w:b/>
        </w:rPr>
        <w:br/>
      </w:r>
      <w:r w:rsidRPr="002E6292">
        <w:rPr>
          <w:rFonts w:cs="Calibri"/>
        </w:rPr>
        <w:t xml:space="preserve">Gastouderbureau Rosmalen is een kleinschalig gastouderbureau met ruim 6 jaar ervaring in de regio. Het bureau kenmerkt zich door flexibiliteit, informaliteit en korte lijnen in de communicatie. </w:t>
      </w:r>
      <w:r w:rsidRPr="002E6292">
        <w:rPr>
          <w:rFonts w:cs="Calibri"/>
          <w:lang w:eastAsia="nl-NL"/>
        </w:rPr>
        <w:t xml:space="preserve">Gastouderbureau Rosmalen is een door de overheid erkend bureau, geregistreerd bij de gemeente ’s-Hertogenbosch en lid van de Vereniging GastOuderBranche (VGOB). Door de aangesloten gastouders worden kinderen van anderen op hun woonadres, of in het huis van de vraagouder, opgevangen. </w:t>
      </w:r>
      <w:r>
        <w:rPr>
          <w:rFonts w:cs="Calibri"/>
          <w:lang w:eastAsia="nl-NL"/>
        </w:rPr>
        <w:t>Gastouderbureau Rosmalen biedt</w:t>
      </w:r>
      <w:r w:rsidRPr="002E6292">
        <w:rPr>
          <w:rFonts w:cs="Calibri"/>
          <w:lang w:eastAsia="nl-NL"/>
        </w:rPr>
        <w:t xml:space="preserve"> flexibele opvang voor kinderen van 0 tot 13 jaar.</w:t>
      </w:r>
    </w:p>
    <w:p w:rsidR="00532847" w:rsidRPr="002E6292" w:rsidRDefault="00532847" w:rsidP="00687DC9">
      <w:pPr>
        <w:rPr>
          <w:rFonts w:cs="Calibri"/>
        </w:rPr>
      </w:pPr>
      <w:r w:rsidRPr="002E6292">
        <w:rPr>
          <w:rFonts w:cs="Calibri"/>
        </w:rPr>
        <w:t xml:space="preserve">Het Gastouderbureau Rosmalen is verheugd dat Kanteel Kinderopvang het vertrouwen in haar heeft uitgesproken om de activiteiten van het gastouderbureau </w:t>
      </w:r>
      <w:r>
        <w:rPr>
          <w:rFonts w:cs="Calibri"/>
        </w:rPr>
        <w:t>voort te zetten</w:t>
      </w:r>
      <w:r w:rsidRPr="002E6292">
        <w:rPr>
          <w:rFonts w:cs="Calibri"/>
        </w:rPr>
        <w:t xml:space="preserve">. </w:t>
      </w:r>
    </w:p>
    <w:p w:rsidR="00532847" w:rsidRPr="00687DC9" w:rsidRDefault="00532847" w:rsidP="00687DC9">
      <w:pPr>
        <w:spacing w:after="120" w:line="240" w:lineRule="auto"/>
        <w:rPr>
          <w:rFonts w:cs="Calibri"/>
          <w:b/>
          <w:bCs/>
          <w:color w:val="000000"/>
        </w:rPr>
      </w:pPr>
      <w:r w:rsidRPr="00687DC9">
        <w:rPr>
          <w:rFonts w:cs="Calibri"/>
          <w:b/>
          <w:bCs/>
          <w:color w:val="000000"/>
        </w:rPr>
        <w:t>Meer informatie</w:t>
      </w:r>
      <w:r>
        <w:rPr>
          <w:rFonts w:cs="Calibri"/>
          <w:b/>
          <w:bCs/>
          <w:color w:val="000000"/>
        </w:rPr>
        <w:br/>
      </w:r>
      <w:r w:rsidRPr="00687DC9">
        <w:rPr>
          <w:rFonts w:cs="Calibri"/>
          <w:bCs/>
          <w:color w:val="000000"/>
        </w:rPr>
        <w:t xml:space="preserve">Meer weten over </w:t>
      </w:r>
      <w:r>
        <w:rPr>
          <w:rFonts w:cs="Calibri"/>
          <w:bCs/>
          <w:color w:val="000000"/>
        </w:rPr>
        <w:t>Kanteel Kinderopvang of Gastouderbureau Rosmalen</w:t>
      </w:r>
      <w:r w:rsidRPr="00687DC9">
        <w:rPr>
          <w:rFonts w:cs="Calibri"/>
          <w:bCs/>
          <w:color w:val="000000"/>
        </w:rPr>
        <w:t xml:space="preserve">? Kijk op </w:t>
      </w:r>
      <w:hyperlink r:id="rId7" w:history="1">
        <w:r w:rsidRPr="005D7AF8">
          <w:rPr>
            <w:rStyle w:val="Hyperlink"/>
            <w:rFonts w:cs="Calibri"/>
            <w:bCs/>
          </w:rPr>
          <w:t>www.kanteel.nl</w:t>
        </w:r>
      </w:hyperlink>
      <w:r>
        <w:rPr>
          <w:rFonts w:cs="Calibri"/>
        </w:rPr>
        <w:t xml:space="preserve"> of </w:t>
      </w:r>
      <w:hyperlink r:id="rId8" w:history="1">
        <w:r w:rsidRPr="005D7AF8">
          <w:rPr>
            <w:rStyle w:val="Hyperlink"/>
            <w:rFonts w:cs="Calibri"/>
            <w:bCs/>
          </w:rPr>
          <w:t>www.gobrosmalen.nl</w:t>
        </w:r>
      </w:hyperlink>
      <w:r w:rsidRPr="00687DC9">
        <w:rPr>
          <w:rFonts w:cs="Calibri"/>
          <w:bCs/>
          <w:color w:val="000000"/>
        </w:rPr>
        <w:t xml:space="preserve">. </w:t>
      </w:r>
    </w:p>
    <w:p w:rsidR="00532847" w:rsidRPr="00B93E77" w:rsidRDefault="00532847">
      <w:pPr>
        <w:spacing w:after="120" w:line="240" w:lineRule="atLeast"/>
        <w:rPr>
          <w:rFonts w:ascii="Arial" w:hAnsi="Arial" w:cs="Arial"/>
          <w:color w:val="000000"/>
        </w:rPr>
      </w:pPr>
    </w:p>
    <w:sectPr w:rsidR="00532847" w:rsidRPr="00B93E77" w:rsidSect="001306B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47" w:rsidRDefault="00532847" w:rsidP="00D0767D">
      <w:pPr>
        <w:spacing w:after="0" w:line="240" w:lineRule="auto"/>
      </w:pPr>
      <w:r>
        <w:separator/>
      </w:r>
    </w:p>
  </w:endnote>
  <w:endnote w:type="continuationSeparator" w:id="0">
    <w:p w:rsidR="00532847" w:rsidRDefault="00532847" w:rsidP="00D07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847" w:rsidRPr="001E79B3" w:rsidRDefault="00532847" w:rsidP="00D0767D">
    <w:pPr>
      <w:pStyle w:val="Footer"/>
      <w:pBdr>
        <w:top w:val="single" w:sz="4" w:space="1" w:color="auto"/>
      </w:pBdr>
      <w:rPr>
        <w:rFonts w:cs="Calibri"/>
        <w:sz w:val="20"/>
        <w:szCs w:val="20"/>
      </w:rPr>
    </w:pPr>
    <w:r w:rsidRPr="001E79B3">
      <w:rPr>
        <w:rFonts w:cs="Calibri"/>
        <w:sz w:val="20"/>
        <w:szCs w:val="20"/>
      </w:rPr>
      <w:t xml:space="preserve">Voor meer informatie kunt u contact opnemen met Sanne van Zuijlen van Kanteel via telefoonnummer 073-8507850, of met Hanke Nas van Gastouderbureau Rosmalen via telefoonnummer 06 47941911. </w:t>
    </w:r>
  </w:p>
  <w:p w:rsidR="00532847" w:rsidRPr="001E79B3" w:rsidRDefault="00532847" w:rsidP="00D0767D">
    <w:pPr>
      <w:pStyle w:val="Footer"/>
      <w:rPr>
        <w:rFonts w:cs="Calibri"/>
        <w:sz w:val="20"/>
        <w:szCs w:val="20"/>
      </w:rPr>
    </w:pPr>
  </w:p>
  <w:p w:rsidR="00532847" w:rsidRDefault="00532847">
    <w:pPr>
      <w:pStyle w:val="Footer"/>
    </w:pPr>
  </w:p>
  <w:p w:rsidR="00532847" w:rsidRDefault="00532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47" w:rsidRDefault="00532847" w:rsidP="00D0767D">
      <w:pPr>
        <w:spacing w:after="0" w:line="240" w:lineRule="auto"/>
      </w:pPr>
      <w:r>
        <w:separator/>
      </w:r>
    </w:p>
  </w:footnote>
  <w:footnote w:type="continuationSeparator" w:id="0">
    <w:p w:rsidR="00532847" w:rsidRDefault="00532847" w:rsidP="00D07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10E"/>
    <w:multiLevelType w:val="multilevel"/>
    <w:tmpl w:val="A4C24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A61629B"/>
    <w:multiLevelType w:val="multilevel"/>
    <w:tmpl w:val="5B962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43C"/>
    <w:rsid w:val="00030424"/>
    <w:rsid w:val="0005199C"/>
    <w:rsid w:val="000633B9"/>
    <w:rsid w:val="001306B9"/>
    <w:rsid w:val="00150654"/>
    <w:rsid w:val="00157B2D"/>
    <w:rsid w:val="00165C02"/>
    <w:rsid w:val="001A283F"/>
    <w:rsid w:val="001E3DC4"/>
    <w:rsid w:val="001E79B3"/>
    <w:rsid w:val="0020348F"/>
    <w:rsid w:val="00265F98"/>
    <w:rsid w:val="00286B38"/>
    <w:rsid w:val="002B27E1"/>
    <w:rsid w:val="002C0841"/>
    <w:rsid w:val="002E6292"/>
    <w:rsid w:val="003305D3"/>
    <w:rsid w:val="0033166D"/>
    <w:rsid w:val="003B0CE8"/>
    <w:rsid w:val="003F512A"/>
    <w:rsid w:val="00431296"/>
    <w:rsid w:val="00483833"/>
    <w:rsid w:val="004F2F14"/>
    <w:rsid w:val="004F325B"/>
    <w:rsid w:val="00515D36"/>
    <w:rsid w:val="00516AE1"/>
    <w:rsid w:val="005227AF"/>
    <w:rsid w:val="00532847"/>
    <w:rsid w:val="005623A1"/>
    <w:rsid w:val="005650CF"/>
    <w:rsid w:val="0057260C"/>
    <w:rsid w:val="00591177"/>
    <w:rsid w:val="005B2FB7"/>
    <w:rsid w:val="005D7AF8"/>
    <w:rsid w:val="005E0092"/>
    <w:rsid w:val="00614515"/>
    <w:rsid w:val="00653D8F"/>
    <w:rsid w:val="00681C28"/>
    <w:rsid w:val="00687DC9"/>
    <w:rsid w:val="00697570"/>
    <w:rsid w:val="0070363D"/>
    <w:rsid w:val="007252C9"/>
    <w:rsid w:val="00737D6C"/>
    <w:rsid w:val="00747A4F"/>
    <w:rsid w:val="00786037"/>
    <w:rsid w:val="007B36F9"/>
    <w:rsid w:val="007C519D"/>
    <w:rsid w:val="00854046"/>
    <w:rsid w:val="00891380"/>
    <w:rsid w:val="008945F0"/>
    <w:rsid w:val="008E58BD"/>
    <w:rsid w:val="00936D83"/>
    <w:rsid w:val="00936DCC"/>
    <w:rsid w:val="009A2D89"/>
    <w:rsid w:val="009B1EFF"/>
    <w:rsid w:val="009B5E1A"/>
    <w:rsid w:val="00A0122B"/>
    <w:rsid w:val="00A776EB"/>
    <w:rsid w:val="00B43F20"/>
    <w:rsid w:val="00B93E77"/>
    <w:rsid w:val="00B94D52"/>
    <w:rsid w:val="00BB5F5C"/>
    <w:rsid w:val="00BC30CD"/>
    <w:rsid w:val="00C56BBA"/>
    <w:rsid w:val="00C63928"/>
    <w:rsid w:val="00C973AE"/>
    <w:rsid w:val="00CE08A5"/>
    <w:rsid w:val="00D06A67"/>
    <w:rsid w:val="00D0767D"/>
    <w:rsid w:val="00D334AE"/>
    <w:rsid w:val="00D64FB1"/>
    <w:rsid w:val="00D87EAE"/>
    <w:rsid w:val="00DA343C"/>
    <w:rsid w:val="00DA6EA0"/>
    <w:rsid w:val="00DB7CE6"/>
    <w:rsid w:val="00DC1BEB"/>
    <w:rsid w:val="00DF0720"/>
    <w:rsid w:val="00DF0F15"/>
    <w:rsid w:val="00E21A22"/>
    <w:rsid w:val="00EB1DE4"/>
    <w:rsid w:val="00F50F97"/>
    <w:rsid w:val="00F93C97"/>
    <w:rsid w:val="00F97DD0"/>
    <w:rsid w:val="00FA1469"/>
    <w:rsid w:val="00FA5253"/>
    <w:rsid w:val="00FB27E6"/>
    <w:rsid w:val="00FC6A6B"/>
    <w:rsid w:val="00FE0260"/>
    <w:rsid w:val="00FF3EA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6B9"/>
    <w:pPr>
      <w:spacing w:after="200" w:line="276" w:lineRule="auto"/>
    </w:pPr>
    <w:rPr>
      <w:lang w:eastAsia="en-US"/>
    </w:rPr>
  </w:style>
  <w:style w:type="paragraph" w:styleId="Heading1">
    <w:name w:val="heading 1"/>
    <w:basedOn w:val="Normal"/>
    <w:link w:val="Heading1Char"/>
    <w:uiPriority w:val="99"/>
    <w:qFormat/>
    <w:rsid w:val="00DA343C"/>
    <w:pPr>
      <w:spacing w:after="100" w:line="280" w:lineRule="atLeast"/>
      <w:outlineLvl w:val="0"/>
    </w:pPr>
    <w:rPr>
      <w:rFonts w:ascii="Trebuchet MS" w:eastAsia="Times New Roman" w:hAnsi="Trebuchet MS"/>
      <w:kern w:val="36"/>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43C"/>
    <w:rPr>
      <w:rFonts w:ascii="Trebuchet MS" w:hAnsi="Trebuchet MS" w:cs="Times New Roman"/>
      <w:kern w:val="36"/>
      <w:lang w:eastAsia="nl-NL"/>
    </w:rPr>
  </w:style>
  <w:style w:type="character" w:styleId="Hyperlink">
    <w:name w:val="Hyperlink"/>
    <w:basedOn w:val="DefaultParagraphFont"/>
    <w:uiPriority w:val="99"/>
    <w:rsid w:val="00DA343C"/>
    <w:rPr>
      <w:rFonts w:cs="Times New Roman"/>
      <w:color w:val="EE5113"/>
      <w:u w:val="none"/>
      <w:effect w:val="none"/>
    </w:rPr>
  </w:style>
  <w:style w:type="paragraph" w:styleId="NormalWeb">
    <w:name w:val="Normal (Web)"/>
    <w:basedOn w:val="Normal"/>
    <w:uiPriority w:val="99"/>
    <w:semiHidden/>
    <w:rsid w:val="00DA343C"/>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basedOn w:val="DefaultParagraphFont"/>
    <w:uiPriority w:val="99"/>
    <w:qFormat/>
    <w:rsid w:val="00DA343C"/>
    <w:rPr>
      <w:rFonts w:cs="Times New Roman"/>
      <w:b/>
      <w:bCs/>
    </w:rPr>
  </w:style>
  <w:style w:type="character" w:styleId="Emphasis">
    <w:name w:val="Emphasis"/>
    <w:basedOn w:val="DefaultParagraphFont"/>
    <w:uiPriority w:val="99"/>
    <w:qFormat/>
    <w:rsid w:val="00DA343C"/>
    <w:rPr>
      <w:rFonts w:cs="Times New Roman"/>
      <w:i/>
      <w:iCs/>
    </w:rPr>
  </w:style>
  <w:style w:type="paragraph" w:styleId="Header">
    <w:name w:val="header"/>
    <w:basedOn w:val="Normal"/>
    <w:link w:val="HeaderChar"/>
    <w:uiPriority w:val="99"/>
    <w:semiHidden/>
    <w:rsid w:val="00D076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D0767D"/>
    <w:rPr>
      <w:rFonts w:cs="Times New Roman"/>
    </w:rPr>
  </w:style>
  <w:style w:type="paragraph" w:styleId="Footer">
    <w:name w:val="footer"/>
    <w:basedOn w:val="Normal"/>
    <w:link w:val="FooterChar"/>
    <w:uiPriority w:val="99"/>
    <w:rsid w:val="00D0767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0767D"/>
    <w:rPr>
      <w:rFonts w:cs="Times New Roman"/>
    </w:rPr>
  </w:style>
  <w:style w:type="paragraph" w:styleId="BalloonText">
    <w:name w:val="Balloon Text"/>
    <w:basedOn w:val="Normal"/>
    <w:link w:val="BalloonTextChar"/>
    <w:uiPriority w:val="99"/>
    <w:semiHidden/>
    <w:rsid w:val="00D07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67D"/>
    <w:rPr>
      <w:rFonts w:ascii="Tahoma" w:hAnsi="Tahoma" w:cs="Tahoma"/>
      <w:sz w:val="16"/>
      <w:szCs w:val="16"/>
    </w:rPr>
  </w:style>
  <w:style w:type="paragraph" w:customStyle="1" w:styleId="js-tweet-text">
    <w:name w:val="js-tweet-text"/>
    <w:basedOn w:val="Normal"/>
    <w:uiPriority w:val="99"/>
    <w:rsid w:val="004F325B"/>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61304010">
      <w:marLeft w:val="0"/>
      <w:marRight w:val="0"/>
      <w:marTop w:val="0"/>
      <w:marBottom w:val="0"/>
      <w:divBdr>
        <w:top w:val="none" w:sz="0" w:space="0" w:color="auto"/>
        <w:left w:val="none" w:sz="0" w:space="0" w:color="auto"/>
        <w:bottom w:val="none" w:sz="0" w:space="0" w:color="auto"/>
        <w:right w:val="none" w:sz="0" w:space="0" w:color="auto"/>
      </w:divBdr>
      <w:divsChild>
        <w:div w:id="261304019">
          <w:marLeft w:val="0"/>
          <w:marRight w:val="0"/>
          <w:marTop w:val="0"/>
          <w:marBottom w:val="0"/>
          <w:divBdr>
            <w:top w:val="none" w:sz="0" w:space="0" w:color="auto"/>
            <w:left w:val="none" w:sz="0" w:space="0" w:color="auto"/>
            <w:bottom w:val="none" w:sz="0" w:space="0" w:color="auto"/>
            <w:right w:val="none" w:sz="0" w:space="0" w:color="auto"/>
          </w:divBdr>
          <w:divsChild>
            <w:div w:id="261304009">
              <w:marLeft w:val="0"/>
              <w:marRight w:val="0"/>
              <w:marTop w:val="0"/>
              <w:marBottom w:val="0"/>
              <w:divBdr>
                <w:top w:val="none" w:sz="0" w:space="0" w:color="auto"/>
                <w:left w:val="none" w:sz="0" w:space="0" w:color="auto"/>
                <w:bottom w:val="none" w:sz="0" w:space="0" w:color="auto"/>
                <w:right w:val="none" w:sz="0" w:space="0" w:color="auto"/>
              </w:divBdr>
              <w:divsChild>
                <w:div w:id="261304015">
                  <w:marLeft w:val="0"/>
                  <w:marRight w:val="0"/>
                  <w:marTop w:val="0"/>
                  <w:marBottom w:val="0"/>
                  <w:divBdr>
                    <w:top w:val="none" w:sz="0" w:space="0" w:color="auto"/>
                    <w:left w:val="none" w:sz="0" w:space="0" w:color="auto"/>
                    <w:bottom w:val="none" w:sz="0" w:space="0" w:color="auto"/>
                    <w:right w:val="none" w:sz="0" w:space="0" w:color="auto"/>
                  </w:divBdr>
                  <w:divsChild>
                    <w:div w:id="261304005">
                      <w:marLeft w:val="0"/>
                      <w:marRight w:val="0"/>
                      <w:marTop w:val="0"/>
                      <w:marBottom w:val="0"/>
                      <w:divBdr>
                        <w:top w:val="none" w:sz="0" w:space="0" w:color="auto"/>
                        <w:left w:val="none" w:sz="0" w:space="0" w:color="auto"/>
                        <w:bottom w:val="none" w:sz="0" w:space="0" w:color="auto"/>
                        <w:right w:val="none" w:sz="0" w:space="0" w:color="auto"/>
                      </w:divBdr>
                      <w:divsChild>
                        <w:div w:id="261304012">
                          <w:marLeft w:val="0"/>
                          <w:marRight w:val="0"/>
                          <w:marTop w:val="0"/>
                          <w:marBottom w:val="0"/>
                          <w:divBdr>
                            <w:top w:val="none" w:sz="0" w:space="0" w:color="auto"/>
                            <w:left w:val="none" w:sz="0" w:space="0" w:color="auto"/>
                            <w:bottom w:val="none" w:sz="0" w:space="0" w:color="auto"/>
                            <w:right w:val="none" w:sz="0" w:space="0" w:color="auto"/>
                          </w:divBdr>
                          <w:divsChild>
                            <w:div w:id="261304027">
                              <w:marLeft w:val="0"/>
                              <w:marRight w:val="0"/>
                              <w:marTop w:val="0"/>
                              <w:marBottom w:val="0"/>
                              <w:divBdr>
                                <w:top w:val="none" w:sz="0" w:space="0" w:color="auto"/>
                                <w:left w:val="none" w:sz="0" w:space="0" w:color="auto"/>
                                <w:bottom w:val="none" w:sz="0" w:space="0" w:color="auto"/>
                                <w:right w:val="none" w:sz="0" w:space="0" w:color="auto"/>
                              </w:divBdr>
                              <w:divsChild>
                                <w:div w:id="261304032">
                                  <w:marLeft w:val="0"/>
                                  <w:marRight w:val="0"/>
                                  <w:marTop w:val="0"/>
                                  <w:marBottom w:val="0"/>
                                  <w:divBdr>
                                    <w:top w:val="none" w:sz="0" w:space="0" w:color="auto"/>
                                    <w:left w:val="none" w:sz="0" w:space="0" w:color="auto"/>
                                    <w:bottom w:val="none" w:sz="0" w:space="0" w:color="auto"/>
                                    <w:right w:val="none" w:sz="0" w:space="0" w:color="auto"/>
                                  </w:divBdr>
                                  <w:divsChild>
                                    <w:div w:id="261304036">
                                      <w:marLeft w:val="0"/>
                                      <w:marRight w:val="0"/>
                                      <w:marTop w:val="0"/>
                                      <w:marBottom w:val="0"/>
                                      <w:divBdr>
                                        <w:top w:val="none" w:sz="0" w:space="0" w:color="auto"/>
                                        <w:left w:val="none" w:sz="0" w:space="0" w:color="auto"/>
                                        <w:bottom w:val="none" w:sz="0" w:space="0" w:color="auto"/>
                                        <w:right w:val="none" w:sz="0" w:space="0" w:color="auto"/>
                                      </w:divBdr>
                                      <w:divsChild>
                                        <w:div w:id="261304026">
                                          <w:marLeft w:val="0"/>
                                          <w:marRight w:val="0"/>
                                          <w:marTop w:val="0"/>
                                          <w:marBottom w:val="0"/>
                                          <w:divBdr>
                                            <w:top w:val="none" w:sz="0" w:space="0" w:color="auto"/>
                                            <w:left w:val="none" w:sz="0" w:space="0" w:color="auto"/>
                                            <w:bottom w:val="none" w:sz="0" w:space="0" w:color="auto"/>
                                            <w:right w:val="none" w:sz="0" w:space="0" w:color="auto"/>
                                          </w:divBdr>
                                          <w:divsChild>
                                            <w:div w:id="261304037">
                                              <w:marLeft w:val="0"/>
                                              <w:marRight w:val="0"/>
                                              <w:marTop w:val="0"/>
                                              <w:marBottom w:val="0"/>
                                              <w:divBdr>
                                                <w:top w:val="none" w:sz="0" w:space="0" w:color="auto"/>
                                                <w:left w:val="none" w:sz="0" w:space="0" w:color="auto"/>
                                                <w:bottom w:val="none" w:sz="0" w:space="0" w:color="auto"/>
                                                <w:right w:val="none" w:sz="0" w:space="0" w:color="auto"/>
                                              </w:divBdr>
                                              <w:divsChild>
                                                <w:div w:id="261304007">
                                                  <w:marLeft w:val="0"/>
                                                  <w:marRight w:val="0"/>
                                                  <w:marTop w:val="0"/>
                                                  <w:marBottom w:val="0"/>
                                                  <w:divBdr>
                                                    <w:top w:val="none" w:sz="0" w:space="0" w:color="auto"/>
                                                    <w:left w:val="none" w:sz="0" w:space="0" w:color="auto"/>
                                                    <w:bottom w:val="none" w:sz="0" w:space="0" w:color="auto"/>
                                                    <w:right w:val="none" w:sz="0" w:space="0" w:color="auto"/>
                                                  </w:divBdr>
                                                  <w:divsChild>
                                                    <w:div w:id="261304035">
                                                      <w:marLeft w:val="0"/>
                                                      <w:marRight w:val="0"/>
                                                      <w:marTop w:val="0"/>
                                                      <w:marBottom w:val="0"/>
                                                      <w:divBdr>
                                                        <w:top w:val="none" w:sz="0" w:space="0" w:color="auto"/>
                                                        <w:left w:val="none" w:sz="0" w:space="0" w:color="auto"/>
                                                        <w:bottom w:val="none" w:sz="0" w:space="0" w:color="auto"/>
                                                        <w:right w:val="none" w:sz="0" w:space="0" w:color="auto"/>
                                                      </w:divBdr>
                                                      <w:divsChild>
                                                        <w:div w:id="2613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304016">
      <w:marLeft w:val="0"/>
      <w:marRight w:val="0"/>
      <w:marTop w:val="0"/>
      <w:marBottom w:val="0"/>
      <w:divBdr>
        <w:top w:val="none" w:sz="0" w:space="0" w:color="auto"/>
        <w:left w:val="none" w:sz="0" w:space="0" w:color="auto"/>
        <w:bottom w:val="none" w:sz="0" w:space="0" w:color="auto"/>
        <w:right w:val="none" w:sz="0" w:space="0" w:color="auto"/>
      </w:divBdr>
      <w:divsChild>
        <w:div w:id="261304013">
          <w:marLeft w:val="0"/>
          <w:marRight w:val="0"/>
          <w:marTop w:val="0"/>
          <w:marBottom w:val="0"/>
          <w:divBdr>
            <w:top w:val="none" w:sz="0" w:space="0" w:color="auto"/>
            <w:left w:val="none" w:sz="0" w:space="0" w:color="auto"/>
            <w:bottom w:val="none" w:sz="0" w:space="0" w:color="auto"/>
            <w:right w:val="none" w:sz="0" w:space="0" w:color="auto"/>
          </w:divBdr>
          <w:divsChild>
            <w:div w:id="261304024">
              <w:marLeft w:val="0"/>
              <w:marRight w:val="0"/>
              <w:marTop w:val="0"/>
              <w:marBottom w:val="0"/>
              <w:divBdr>
                <w:top w:val="none" w:sz="0" w:space="0" w:color="auto"/>
                <w:left w:val="none" w:sz="0" w:space="0" w:color="auto"/>
                <w:bottom w:val="none" w:sz="0" w:space="0" w:color="auto"/>
                <w:right w:val="none" w:sz="0" w:space="0" w:color="auto"/>
              </w:divBdr>
              <w:divsChild>
                <w:div w:id="261304017">
                  <w:marLeft w:val="0"/>
                  <w:marRight w:val="0"/>
                  <w:marTop w:val="0"/>
                  <w:marBottom w:val="0"/>
                  <w:divBdr>
                    <w:top w:val="none" w:sz="0" w:space="0" w:color="auto"/>
                    <w:left w:val="none" w:sz="0" w:space="0" w:color="auto"/>
                    <w:bottom w:val="none" w:sz="0" w:space="0" w:color="auto"/>
                    <w:right w:val="none" w:sz="0" w:space="0" w:color="auto"/>
                  </w:divBdr>
                  <w:divsChild>
                    <w:div w:id="261304023">
                      <w:marLeft w:val="260"/>
                      <w:marRight w:val="260"/>
                      <w:marTop w:val="360"/>
                      <w:marBottom w:val="0"/>
                      <w:divBdr>
                        <w:top w:val="none" w:sz="0" w:space="0" w:color="auto"/>
                        <w:left w:val="none" w:sz="0" w:space="0" w:color="auto"/>
                        <w:bottom w:val="none" w:sz="0" w:space="0" w:color="auto"/>
                        <w:right w:val="none" w:sz="0" w:space="0" w:color="auto"/>
                      </w:divBdr>
                      <w:divsChild>
                        <w:div w:id="261304018">
                          <w:marLeft w:val="0"/>
                          <w:marRight w:val="0"/>
                          <w:marTop w:val="0"/>
                          <w:marBottom w:val="0"/>
                          <w:divBdr>
                            <w:top w:val="none" w:sz="0" w:space="0" w:color="auto"/>
                            <w:left w:val="none" w:sz="0" w:space="0" w:color="auto"/>
                            <w:bottom w:val="none" w:sz="0" w:space="0" w:color="auto"/>
                            <w:right w:val="none" w:sz="0" w:space="0" w:color="auto"/>
                          </w:divBdr>
                          <w:divsChild>
                            <w:div w:id="261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04020">
      <w:marLeft w:val="0"/>
      <w:marRight w:val="0"/>
      <w:marTop w:val="0"/>
      <w:marBottom w:val="0"/>
      <w:divBdr>
        <w:top w:val="none" w:sz="0" w:space="0" w:color="auto"/>
        <w:left w:val="none" w:sz="0" w:space="0" w:color="auto"/>
        <w:bottom w:val="none" w:sz="0" w:space="0" w:color="auto"/>
        <w:right w:val="none" w:sz="0" w:space="0" w:color="auto"/>
      </w:divBdr>
      <w:divsChild>
        <w:div w:id="261304031">
          <w:marLeft w:val="0"/>
          <w:marRight w:val="0"/>
          <w:marTop w:val="0"/>
          <w:marBottom w:val="0"/>
          <w:divBdr>
            <w:top w:val="none" w:sz="0" w:space="0" w:color="auto"/>
            <w:left w:val="none" w:sz="0" w:space="0" w:color="auto"/>
            <w:bottom w:val="none" w:sz="0" w:space="0" w:color="auto"/>
            <w:right w:val="none" w:sz="0" w:space="0" w:color="auto"/>
          </w:divBdr>
          <w:divsChild>
            <w:div w:id="261304008">
              <w:marLeft w:val="0"/>
              <w:marRight w:val="0"/>
              <w:marTop w:val="0"/>
              <w:marBottom w:val="0"/>
              <w:divBdr>
                <w:top w:val="none" w:sz="0" w:space="0" w:color="auto"/>
                <w:left w:val="none" w:sz="0" w:space="0" w:color="auto"/>
                <w:bottom w:val="none" w:sz="0" w:space="0" w:color="auto"/>
                <w:right w:val="none" w:sz="0" w:space="0" w:color="auto"/>
              </w:divBdr>
              <w:divsChild>
                <w:div w:id="261304006">
                  <w:marLeft w:val="0"/>
                  <w:marRight w:val="0"/>
                  <w:marTop w:val="0"/>
                  <w:marBottom w:val="0"/>
                  <w:divBdr>
                    <w:top w:val="none" w:sz="0" w:space="0" w:color="auto"/>
                    <w:left w:val="none" w:sz="0" w:space="0" w:color="auto"/>
                    <w:bottom w:val="none" w:sz="0" w:space="0" w:color="auto"/>
                    <w:right w:val="none" w:sz="0" w:space="0" w:color="auto"/>
                  </w:divBdr>
                  <w:divsChild>
                    <w:div w:id="261304038">
                      <w:marLeft w:val="0"/>
                      <w:marRight w:val="0"/>
                      <w:marTop w:val="0"/>
                      <w:marBottom w:val="0"/>
                      <w:divBdr>
                        <w:top w:val="none" w:sz="0" w:space="0" w:color="auto"/>
                        <w:left w:val="none" w:sz="0" w:space="0" w:color="auto"/>
                        <w:bottom w:val="none" w:sz="0" w:space="0" w:color="auto"/>
                        <w:right w:val="none" w:sz="0" w:space="0" w:color="auto"/>
                      </w:divBdr>
                      <w:divsChild>
                        <w:div w:id="261304004">
                          <w:marLeft w:val="0"/>
                          <w:marRight w:val="0"/>
                          <w:marTop w:val="30"/>
                          <w:marBottom w:val="0"/>
                          <w:divBdr>
                            <w:top w:val="none" w:sz="0" w:space="0" w:color="auto"/>
                            <w:left w:val="none" w:sz="0" w:space="0" w:color="auto"/>
                            <w:bottom w:val="none" w:sz="0" w:space="0" w:color="auto"/>
                            <w:right w:val="none" w:sz="0" w:space="0" w:color="auto"/>
                          </w:divBdr>
                          <w:divsChild>
                            <w:div w:id="261304034">
                              <w:marLeft w:val="1200"/>
                              <w:marRight w:val="2540"/>
                              <w:marTop w:val="0"/>
                              <w:marBottom w:val="0"/>
                              <w:divBdr>
                                <w:top w:val="none" w:sz="0" w:space="0" w:color="auto"/>
                                <w:left w:val="none" w:sz="0" w:space="0" w:color="auto"/>
                                <w:bottom w:val="none" w:sz="0" w:space="0" w:color="auto"/>
                                <w:right w:val="none" w:sz="0" w:space="0" w:color="auto"/>
                              </w:divBdr>
                              <w:divsChild>
                                <w:div w:id="261304025">
                                  <w:marLeft w:val="0"/>
                                  <w:marRight w:val="0"/>
                                  <w:marTop w:val="0"/>
                                  <w:marBottom w:val="0"/>
                                  <w:divBdr>
                                    <w:top w:val="none" w:sz="0" w:space="0" w:color="auto"/>
                                    <w:left w:val="none" w:sz="0" w:space="0" w:color="auto"/>
                                    <w:bottom w:val="none" w:sz="0" w:space="0" w:color="auto"/>
                                    <w:right w:val="none" w:sz="0" w:space="0" w:color="auto"/>
                                  </w:divBdr>
                                  <w:divsChild>
                                    <w:div w:id="261304014">
                                      <w:marLeft w:val="0"/>
                                      <w:marRight w:val="0"/>
                                      <w:marTop w:val="0"/>
                                      <w:marBottom w:val="0"/>
                                      <w:divBdr>
                                        <w:top w:val="none" w:sz="0" w:space="0" w:color="auto"/>
                                        <w:left w:val="none" w:sz="0" w:space="0" w:color="auto"/>
                                        <w:bottom w:val="none" w:sz="0" w:space="0" w:color="auto"/>
                                        <w:right w:val="none" w:sz="0" w:space="0" w:color="auto"/>
                                      </w:divBdr>
                                      <w:divsChild>
                                        <w:div w:id="261304022">
                                          <w:marLeft w:val="0"/>
                                          <w:marRight w:val="0"/>
                                          <w:marTop w:val="0"/>
                                          <w:marBottom w:val="0"/>
                                          <w:divBdr>
                                            <w:top w:val="none" w:sz="0" w:space="0" w:color="auto"/>
                                            <w:left w:val="none" w:sz="0" w:space="0" w:color="auto"/>
                                            <w:bottom w:val="none" w:sz="0" w:space="0" w:color="auto"/>
                                            <w:right w:val="none" w:sz="0" w:space="0" w:color="auto"/>
                                          </w:divBdr>
                                          <w:divsChild>
                                            <w:div w:id="2613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304021">
      <w:marLeft w:val="0"/>
      <w:marRight w:val="0"/>
      <w:marTop w:val="0"/>
      <w:marBottom w:val="0"/>
      <w:divBdr>
        <w:top w:val="none" w:sz="0" w:space="0" w:color="auto"/>
        <w:left w:val="none" w:sz="0" w:space="0" w:color="auto"/>
        <w:bottom w:val="none" w:sz="0" w:space="0" w:color="auto"/>
        <w:right w:val="none" w:sz="0" w:space="0" w:color="auto"/>
      </w:divBdr>
      <w:divsChild>
        <w:div w:id="261304011">
          <w:marLeft w:val="0"/>
          <w:marRight w:val="0"/>
          <w:marTop w:val="0"/>
          <w:marBottom w:val="0"/>
          <w:divBdr>
            <w:top w:val="none" w:sz="0" w:space="0" w:color="auto"/>
            <w:left w:val="none" w:sz="0" w:space="0" w:color="auto"/>
            <w:bottom w:val="none" w:sz="0" w:space="0" w:color="auto"/>
            <w:right w:val="none" w:sz="0" w:space="0" w:color="auto"/>
          </w:divBdr>
          <w:divsChild>
            <w:div w:id="261304030">
              <w:marLeft w:val="0"/>
              <w:marRight w:val="0"/>
              <w:marTop w:val="0"/>
              <w:marBottom w:val="0"/>
              <w:divBdr>
                <w:top w:val="none" w:sz="0" w:space="0" w:color="auto"/>
                <w:left w:val="none" w:sz="0" w:space="0" w:color="auto"/>
                <w:bottom w:val="none" w:sz="0" w:space="0" w:color="auto"/>
                <w:right w:val="none" w:sz="0" w:space="0" w:color="auto"/>
              </w:divBdr>
              <w:divsChild>
                <w:div w:id="2613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rosmalen.nl" TargetMode="External"/><Relationship Id="rId3" Type="http://schemas.openxmlformats.org/officeDocument/2006/relationships/settings" Target="settings.xml"/><Relationship Id="rId7" Type="http://schemas.openxmlformats.org/officeDocument/2006/relationships/hyperlink" Target="http://www.kante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346</Words>
  <Characters>1909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Valued Acer Customer</dc:creator>
  <cp:keywords/>
  <dc:description/>
  <cp:lastModifiedBy>H.nas</cp:lastModifiedBy>
  <cp:revision>2</cp:revision>
  <cp:lastPrinted>2012-12-24T09:37:00Z</cp:lastPrinted>
  <dcterms:created xsi:type="dcterms:W3CDTF">2012-12-24T14:09:00Z</dcterms:created>
  <dcterms:modified xsi:type="dcterms:W3CDTF">2012-12-24T14:09:00Z</dcterms:modified>
</cp:coreProperties>
</file>